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DC" w:rsidRDefault="00426879" w:rsidP="000A35DC">
      <w:pPr>
        <w:pStyle w:val="1"/>
        <w:spacing w:before="0" w:beforeAutospacing="0" w:after="0" w:afterAutospacing="0"/>
        <w:jc w:val="center"/>
        <w:rPr>
          <w:color w:val="C00000"/>
          <w:sz w:val="40"/>
          <w:szCs w:val="26"/>
        </w:rPr>
      </w:pPr>
      <w:r>
        <w:rPr>
          <w:noProof/>
          <w:color w:val="C00000"/>
          <w:sz w:val="40"/>
          <w:szCs w:val="26"/>
        </w:rPr>
        <w:drawing>
          <wp:inline distT="0" distB="0" distL="0" distR="0">
            <wp:extent cx="6286500" cy="1181100"/>
            <wp:effectExtent l="19050" t="0" r="0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DB" w:rsidRPr="004829DB" w:rsidRDefault="004829DB" w:rsidP="004829DB">
      <w:pPr>
        <w:pStyle w:val="1"/>
        <w:spacing w:before="0" w:beforeAutospacing="0" w:after="0" w:afterAutospacing="0"/>
        <w:jc w:val="center"/>
        <w:rPr>
          <w:color w:val="C00000"/>
          <w:sz w:val="40"/>
          <w:szCs w:val="26"/>
        </w:rPr>
      </w:pPr>
      <w:r w:rsidRPr="004829DB">
        <w:rPr>
          <w:color w:val="C00000"/>
          <w:sz w:val="40"/>
          <w:szCs w:val="26"/>
        </w:rPr>
        <w:t>ПАМЯТКА</w:t>
      </w:r>
    </w:p>
    <w:p w:rsidR="004829DB" w:rsidRPr="004829DB" w:rsidRDefault="004829DB" w:rsidP="000A35DC">
      <w:pPr>
        <w:pStyle w:val="1"/>
        <w:spacing w:before="0" w:beforeAutospacing="0" w:after="0" w:afterAutospacing="0"/>
        <w:jc w:val="center"/>
        <w:rPr>
          <w:color w:val="C00000"/>
          <w:sz w:val="40"/>
          <w:szCs w:val="26"/>
        </w:rPr>
      </w:pPr>
      <w:r w:rsidRPr="004829DB">
        <w:rPr>
          <w:color w:val="C00000"/>
          <w:sz w:val="40"/>
          <w:szCs w:val="26"/>
        </w:rPr>
        <w:t>по действиям населения при обнаружении предмета, похожего на взрывное устройство</w:t>
      </w:r>
    </w:p>
    <w:p w:rsidR="004829DB" w:rsidRPr="004829DB" w:rsidRDefault="004829DB" w:rsidP="004829DB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8"/>
          <w:szCs w:val="26"/>
        </w:rPr>
      </w:pPr>
      <w:r w:rsidRPr="004829DB">
        <w:rPr>
          <w:i w:val="0"/>
          <w:iCs w:val="0"/>
          <w:sz w:val="28"/>
          <w:szCs w:val="26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4829DB" w:rsidRPr="004829DB" w:rsidRDefault="004829DB" w:rsidP="004829DB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8"/>
          <w:szCs w:val="26"/>
        </w:rPr>
      </w:pPr>
      <w:r w:rsidRPr="004829DB">
        <w:rPr>
          <w:i w:val="0"/>
          <w:iCs w:val="0"/>
          <w:sz w:val="28"/>
          <w:szCs w:val="26"/>
        </w:rPr>
        <w:t>Немедленно сообщить об обнаружении подозрительного предмета в правоохранительные органы.</w:t>
      </w:r>
    </w:p>
    <w:p w:rsidR="004829DB" w:rsidRPr="004829DB" w:rsidRDefault="004829DB" w:rsidP="004829DB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8"/>
          <w:szCs w:val="26"/>
        </w:rPr>
      </w:pPr>
      <w:r w:rsidRPr="004829DB">
        <w:rPr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2743200" cy="2514600"/>
            <wp:effectExtent l="19050" t="0" r="0" b="0"/>
            <wp:wrapSquare wrapText="bothSides"/>
            <wp:docPr id="8" name="Рисунок 2" descr="㿷ᛯ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㿷ᛯ࢜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9DB">
        <w:rPr>
          <w:i w:val="0"/>
          <w:iCs w:val="0"/>
          <w:sz w:val="28"/>
          <w:szCs w:val="26"/>
        </w:rPr>
        <w:t>Зафиксировать время и место обнаружения.</w:t>
      </w:r>
    </w:p>
    <w:p w:rsidR="004829DB" w:rsidRPr="004829DB" w:rsidRDefault="004829DB" w:rsidP="004829DB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8"/>
          <w:szCs w:val="26"/>
        </w:rPr>
      </w:pPr>
      <w:r w:rsidRPr="004829DB">
        <w:rPr>
          <w:i w:val="0"/>
          <w:iCs w:val="0"/>
          <w:sz w:val="28"/>
          <w:szCs w:val="26"/>
        </w:rPr>
        <w:t>Освободить от людей опасную зону в радиусе не менее 100м.</w:t>
      </w:r>
    </w:p>
    <w:p w:rsidR="004829DB" w:rsidRPr="004829DB" w:rsidRDefault="004829DB" w:rsidP="004829DB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8"/>
          <w:szCs w:val="26"/>
        </w:rPr>
      </w:pPr>
      <w:r w:rsidRPr="004829DB">
        <w:rPr>
          <w:i w:val="0"/>
          <w:iCs w:val="0"/>
          <w:sz w:val="28"/>
          <w:szCs w:val="26"/>
        </w:rPr>
        <w:t>По возможности обеспечить охрану подозрительного пре</w:t>
      </w:r>
      <w:bookmarkStart w:id="0" w:name="_GoBack"/>
      <w:bookmarkEnd w:id="0"/>
      <w:r w:rsidRPr="004829DB">
        <w:rPr>
          <w:i w:val="0"/>
          <w:iCs w:val="0"/>
          <w:sz w:val="28"/>
          <w:szCs w:val="26"/>
        </w:rPr>
        <w:t>дмета и опасной зоны.</w:t>
      </w:r>
    </w:p>
    <w:p w:rsidR="004829DB" w:rsidRPr="004829DB" w:rsidRDefault="004829DB" w:rsidP="004829DB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8"/>
          <w:szCs w:val="26"/>
        </w:rPr>
      </w:pPr>
      <w:r w:rsidRPr="004829DB">
        <w:rPr>
          <w:i w:val="0"/>
          <w:iCs w:val="0"/>
          <w:sz w:val="28"/>
          <w:szCs w:val="26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4829DB" w:rsidRPr="004829DB" w:rsidRDefault="004829DB" w:rsidP="004829DB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8"/>
          <w:szCs w:val="26"/>
        </w:rPr>
      </w:pPr>
      <w:r w:rsidRPr="004829DB">
        <w:rPr>
          <w:i w:val="0"/>
          <w:iCs w:val="0"/>
          <w:sz w:val="28"/>
          <w:szCs w:val="26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4829DB" w:rsidRPr="004829DB" w:rsidRDefault="004829DB" w:rsidP="004829DB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8"/>
          <w:szCs w:val="26"/>
        </w:rPr>
      </w:pPr>
      <w:r w:rsidRPr="004829DB">
        <w:rPr>
          <w:i w:val="0"/>
          <w:iCs w:val="0"/>
          <w:sz w:val="28"/>
          <w:szCs w:val="26"/>
        </w:rPr>
        <w:t>Далее действовать по указанию представителей правоохранительных органов.</w:t>
      </w:r>
    </w:p>
    <w:p w:rsidR="004829DB" w:rsidRPr="004829DB" w:rsidRDefault="004829DB" w:rsidP="004829DB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8"/>
          <w:szCs w:val="26"/>
        </w:rPr>
      </w:pPr>
      <w:r w:rsidRPr="004829DB">
        <w:rPr>
          <w:i w:val="0"/>
          <w:iCs w:val="0"/>
          <w:sz w:val="28"/>
          <w:szCs w:val="26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4829DB" w:rsidRPr="004829DB" w:rsidRDefault="004829DB" w:rsidP="004829DB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8"/>
          <w:szCs w:val="26"/>
        </w:rPr>
      </w:pPr>
      <w:r w:rsidRPr="004829DB">
        <w:rPr>
          <w:i w:val="0"/>
          <w:iCs w:val="0"/>
          <w:sz w:val="28"/>
          <w:szCs w:val="26"/>
        </w:rPr>
        <w:t>Быть готовым описать внешний вид предмета, похожего на взрывное устройство.</w:t>
      </w:r>
    </w:p>
    <w:p w:rsidR="004829DB" w:rsidRDefault="004829DB" w:rsidP="004829DB">
      <w:pPr>
        <w:pStyle w:val="2"/>
        <w:ind w:firstLine="1122"/>
        <w:jc w:val="both"/>
        <w:rPr>
          <w:i w:val="0"/>
          <w:iCs w:val="0"/>
          <w:sz w:val="28"/>
          <w:szCs w:val="26"/>
        </w:rPr>
      </w:pPr>
      <w:r w:rsidRPr="004829DB">
        <w:rPr>
          <w:i w:val="0"/>
          <w:iCs w:val="0"/>
          <w:sz w:val="28"/>
          <w:szCs w:val="26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4829DB">
        <w:rPr>
          <w:i w:val="0"/>
          <w:iCs w:val="0"/>
          <w:sz w:val="28"/>
          <w:szCs w:val="26"/>
        </w:rPr>
        <w:t>взрыво</w:t>
      </w:r>
      <w:proofErr w:type="spellEnd"/>
      <w:r w:rsidRPr="004829DB">
        <w:rPr>
          <w:i w:val="0"/>
          <w:iCs w:val="0"/>
          <w:sz w:val="28"/>
          <w:szCs w:val="26"/>
        </w:rPr>
        <w:t xml:space="preserve">- и пожароопасных мест, расположения различного рода коммуникаций. Также по всему внешнему виду он может быть похож на взрывное устройство (граната, мина, снаряд и т.п.,); могут торчать проводки, веревки, изолента, скотч; возможна тиканье часового, механическое жужжание, другие звуки; иметь запах миндаля или другой незнакомый запах. </w:t>
      </w:r>
    </w:p>
    <w:p w:rsidR="00423E4B" w:rsidRPr="004829DB" w:rsidRDefault="00423E4B" w:rsidP="00423E4B">
      <w:pPr>
        <w:pStyle w:val="2"/>
        <w:jc w:val="both"/>
        <w:rPr>
          <w:i w:val="0"/>
          <w:iCs w:val="0"/>
          <w:sz w:val="28"/>
          <w:szCs w:val="26"/>
        </w:rPr>
      </w:pPr>
    </w:p>
    <w:p w:rsidR="004829DB" w:rsidRPr="000A35DC" w:rsidRDefault="004829DB" w:rsidP="000A35DC">
      <w:pPr>
        <w:pStyle w:val="2"/>
        <w:ind w:firstLine="1122"/>
        <w:jc w:val="both"/>
        <w:rPr>
          <w:i w:val="0"/>
          <w:iCs w:val="0"/>
          <w:sz w:val="28"/>
        </w:rPr>
      </w:pPr>
      <w:r w:rsidRPr="004829DB">
        <w:rPr>
          <w:i w:val="0"/>
          <w:iCs w:val="0"/>
          <w:sz w:val="28"/>
          <w:szCs w:val="26"/>
        </w:rPr>
        <w:t>При охране подозрительного предмета находиться по возможности за предметами, обеспечивающими защиту (угол здания, колонна, толстое дерево, автомашина и т.д.), и вести наблюдение.</w:t>
      </w:r>
    </w:p>
    <w:p w:rsidR="00423E4B" w:rsidRPr="00423E4B" w:rsidRDefault="00423E4B" w:rsidP="00423E4B">
      <w:pPr>
        <w:ind w:left="72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23E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МКУ « Управление по делам ГО и ЧС </w:t>
      </w:r>
    </w:p>
    <w:p w:rsidR="00EC61CF" w:rsidRPr="000A35DC" w:rsidRDefault="00423E4B" w:rsidP="000A35DC">
      <w:pPr>
        <w:ind w:left="72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23E4B">
        <w:rPr>
          <w:rFonts w:ascii="Times New Roman" w:hAnsi="Times New Roman" w:cs="Times New Roman"/>
          <w:color w:val="000000" w:themeColor="text1"/>
          <w:sz w:val="24"/>
          <w:szCs w:val="28"/>
        </w:rPr>
        <w:t>Александровского района»</w:t>
      </w:r>
    </w:p>
    <w:sectPr w:rsidR="00EC61CF" w:rsidRPr="000A35DC" w:rsidSect="000F4D34">
      <w:pgSz w:w="11906" w:h="16838"/>
      <w:pgMar w:top="0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A35A5"/>
    <w:multiLevelType w:val="hybridMultilevel"/>
    <w:tmpl w:val="6E7C0002"/>
    <w:lvl w:ilvl="0" w:tplc="1116FF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A94"/>
    <w:rsid w:val="000036E4"/>
    <w:rsid w:val="00075FC3"/>
    <w:rsid w:val="000A35DC"/>
    <w:rsid w:val="000F4D34"/>
    <w:rsid w:val="002E0E14"/>
    <w:rsid w:val="00423E4B"/>
    <w:rsid w:val="00426879"/>
    <w:rsid w:val="004829DB"/>
    <w:rsid w:val="0049489D"/>
    <w:rsid w:val="00590C22"/>
    <w:rsid w:val="005A67B5"/>
    <w:rsid w:val="005C45E8"/>
    <w:rsid w:val="006D2E24"/>
    <w:rsid w:val="009027B6"/>
    <w:rsid w:val="009A261E"/>
    <w:rsid w:val="00A90B18"/>
    <w:rsid w:val="00AD6A2C"/>
    <w:rsid w:val="00BF2A94"/>
    <w:rsid w:val="00CC46B9"/>
    <w:rsid w:val="00CD6CD6"/>
    <w:rsid w:val="00D326F8"/>
    <w:rsid w:val="00E22C55"/>
    <w:rsid w:val="00E53C65"/>
    <w:rsid w:val="00EC61CF"/>
    <w:rsid w:val="00F5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43D7B-B136-467E-8CF7-EFEC262B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14"/>
  </w:style>
  <w:style w:type="paragraph" w:styleId="1">
    <w:name w:val="heading 1"/>
    <w:basedOn w:val="a"/>
    <w:link w:val="10"/>
    <w:uiPriority w:val="9"/>
    <w:qFormat/>
    <w:rsid w:val="00BF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2A94"/>
    <w:rPr>
      <w:b/>
      <w:bCs/>
    </w:rPr>
  </w:style>
  <w:style w:type="paragraph" w:customStyle="1" w:styleId="rtejustify">
    <w:name w:val="rtejustify"/>
    <w:basedOn w:val="a"/>
    <w:rsid w:val="00B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B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29D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29DB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6">
    <w:name w:val="Body Text"/>
    <w:basedOn w:val="a"/>
    <w:link w:val="a7"/>
    <w:rsid w:val="004829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2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71EB-74D8-45BA-B978-BD149CBB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2017-04-04T11:07:00Z</cp:lastPrinted>
  <dcterms:created xsi:type="dcterms:W3CDTF">2017-04-04T11:31:00Z</dcterms:created>
  <dcterms:modified xsi:type="dcterms:W3CDTF">2018-04-13T11:16:00Z</dcterms:modified>
</cp:coreProperties>
</file>